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1"/>
      </w:tblGrid>
      <w:tr w:rsidR="00BF5785" w:rsidRPr="00651FB3" w14:paraId="3112C9D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3CFE" w14:textId="4AE4D37B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DESCRIPCIÓN DE CUMPLIMIENTO. CPS – PNNC -NC - 2</w:t>
            </w:r>
            <w:r w:rsidR="00466A84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35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– 202</w:t>
            </w:r>
            <w:r w:rsidR="00466A84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6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</w:t>
            </w:r>
          </w:p>
        </w:tc>
      </w:tr>
      <w:tr w:rsidR="00BF5785" w:rsidRPr="00651FB3" w14:paraId="46623F5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A6AF" w14:textId="3A310ADD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MES DE</w:t>
            </w:r>
            <w:r w:rsidR="00D83736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</w:t>
            </w:r>
            <w:r w:rsidR="00370CCC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MAYO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DEL 202</w:t>
            </w:r>
            <w:r w:rsidR="00466A84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6</w:t>
            </w:r>
          </w:p>
        </w:tc>
      </w:tr>
      <w:tr w:rsidR="00BF5785" w:rsidRPr="00651FB3" w14:paraId="1D19F96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46B6D" w14:textId="482B43EC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CONTRATISTA: JOHN MANUEL VARELA MORENO</w:t>
            </w:r>
          </w:p>
        </w:tc>
      </w:tr>
      <w:tr w:rsidR="00BF5785" w:rsidRPr="00651FB3" w14:paraId="09039A91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EA2D" w14:textId="740C880A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CEDULA NO. 16847184</w:t>
            </w:r>
          </w:p>
        </w:tc>
      </w:tr>
      <w:tr w:rsidR="009F4DB6" w:rsidRPr="00651FB3" w14:paraId="25EA5577" w14:textId="77777777" w:rsidTr="009E3428">
        <w:trPr>
          <w:trHeight w:val="2552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255B7" w14:textId="77777777" w:rsidR="00370CCC" w:rsidRPr="00370CCC" w:rsidRDefault="009F4DB6" w:rsidP="00370CCC">
            <w:pPr>
              <w:pStyle w:val="Prrafodelista"/>
              <w:ind w:left="-72"/>
              <w:rPr>
                <w:rFonts w:ascii="Verdana" w:hAnsi="Verdana" w:cs="Arial"/>
                <w:lang w:val="es-CO"/>
              </w:rPr>
            </w:pPr>
            <w:r w:rsidRPr="009F4DB6">
              <w:rPr>
                <w:rFonts w:ascii="Verdana" w:hAnsi="Verdana" w:cs="Arial"/>
                <w:b/>
                <w:bCs/>
                <w:lang w:val="es-MX"/>
              </w:rPr>
              <w:t xml:space="preserve">Actividades Reportadas: </w:t>
            </w:r>
            <w:r w:rsidR="00370CCC" w:rsidRPr="00370CCC">
              <w:rPr>
                <w:rFonts w:ascii="Verdana" w:hAnsi="Verdana" w:cs="Arial"/>
                <w:lang w:val="es-CO"/>
              </w:rPr>
              <w:t>Durante el mes de mayo se dispusieron los conocimientos y capacidades técnicas para participar en el análisis y valoración de las iniciativas sometidas a consideración del comité virtual del Fondo Nacional Ambiental – FONAM, aportando elementos técnicos que respalden la toma de decisiones.</w:t>
            </w:r>
          </w:p>
          <w:p w14:paraId="76AF2F2F" w14:textId="77777777" w:rsidR="00370CCC" w:rsidRPr="00370CCC" w:rsidRDefault="00370CCC" w:rsidP="00370CCC">
            <w:pPr>
              <w:pStyle w:val="Prrafodelista"/>
              <w:rPr>
                <w:rFonts w:ascii="Verdana" w:hAnsi="Verdana" w:cs="Arial"/>
                <w:lang w:val="es-CO"/>
              </w:rPr>
            </w:pPr>
          </w:p>
          <w:p w14:paraId="27E19174" w14:textId="39B218E2" w:rsidR="002500DD" w:rsidRPr="00370CCC" w:rsidRDefault="00370CCC" w:rsidP="00370CCC">
            <w:pPr>
              <w:pStyle w:val="Prrafodelista"/>
              <w:ind w:left="0"/>
              <w:rPr>
                <w:rFonts w:ascii="Verdana" w:eastAsiaTheme="minorHAnsi" w:hAnsi="Verdana" w:cstheme="minorBidi"/>
                <w:sz w:val="22"/>
                <w:szCs w:val="22"/>
                <w:lang w:val="es-CO" w:eastAsia="en-US"/>
              </w:rPr>
            </w:pPr>
            <w:r w:rsidRPr="00370CCC">
              <w:rPr>
                <w:rFonts w:ascii="Verdana" w:hAnsi="Verdana" w:cs="Arial"/>
                <w:lang w:val="es-CO"/>
              </w:rPr>
              <w:t>No obstante, en el periodo reportado la Entidad no requirió la asignación de actividades específicas asociadas a esta obligación contractual, por lo cual no se generaron productos ni actuaciones derivadas de requerimientos formales o solicitudes internas para su ejecución.</w:t>
            </w:r>
          </w:p>
          <w:p w14:paraId="051C3357" w14:textId="1395C611" w:rsidR="009F4DB6" w:rsidRPr="00651FB3" w:rsidRDefault="009F4DB6" w:rsidP="00C142A9">
            <w:pPr>
              <w:spacing w:line="276" w:lineRule="auto"/>
              <w:jc w:val="both"/>
              <w:rPr>
                <w:rFonts w:ascii="Verdana" w:hAnsi="Verdana" w:cs="Calibri"/>
                <w:color w:val="000000"/>
                <w:lang w:eastAsia="es-CO"/>
              </w:rPr>
            </w:pPr>
          </w:p>
        </w:tc>
      </w:tr>
    </w:tbl>
    <w:p w14:paraId="5512DE09" w14:textId="77777777" w:rsidR="00B7653E" w:rsidRDefault="00B7653E"/>
    <w:p w14:paraId="49E18D41" w14:textId="58A1C43E" w:rsidR="00BF5785" w:rsidRDefault="00BF5785"/>
    <w:sectPr w:rsidR="00BF5785" w:rsidSect="00BF578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altName w:val="Cambria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44A72"/>
    <w:multiLevelType w:val="hybridMultilevel"/>
    <w:tmpl w:val="2782F114"/>
    <w:lvl w:ilvl="0" w:tplc="DE5AD370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44B24"/>
    <w:multiLevelType w:val="hybridMultilevel"/>
    <w:tmpl w:val="39641B94"/>
    <w:lvl w:ilvl="0" w:tplc="AD205902">
      <w:start w:val="1"/>
      <w:numFmt w:val="decimal"/>
      <w:lvlText w:val="%1."/>
      <w:lvlJc w:val="left"/>
      <w:pPr>
        <w:ind w:left="360" w:hanging="360"/>
      </w:pPr>
      <w:rPr>
        <w:rFonts w:eastAsia="Times New Roman" w:cs="Calibri" w:hint="default"/>
        <w:color w:val="000000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2E04EB"/>
    <w:multiLevelType w:val="hybridMultilevel"/>
    <w:tmpl w:val="91D4D8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B3363"/>
    <w:multiLevelType w:val="hybridMultilevel"/>
    <w:tmpl w:val="F2E8635A"/>
    <w:lvl w:ilvl="0" w:tplc="EE84F470">
      <w:start w:val="1"/>
      <w:numFmt w:val="decimal"/>
      <w:lvlText w:val="%1."/>
      <w:lvlJc w:val="left"/>
      <w:pPr>
        <w:ind w:left="360" w:hanging="360"/>
      </w:pPr>
      <w:rPr>
        <w:rFonts w:eastAsia="Linux Libertine G" w:cs="Linux Libertine G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90546F"/>
    <w:multiLevelType w:val="hybridMultilevel"/>
    <w:tmpl w:val="B93002E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85"/>
    <w:rsid w:val="00136A9D"/>
    <w:rsid w:val="0021383D"/>
    <w:rsid w:val="002500DD"/>
    <w:rsid w:val="00347748"/>
    <w:rsid w:val="00370CCC"/>
    <w:rsid w:val="003D19C8"/>
    <w:rsid w:val="003D3439"/>
    <w:rsid w:val="00466A84"/>
    <w:rsid w:val="00490B67"/>
    <w:rsid w:val="00651FB3"/>
    <w:rsid w:val="006937F6"/>
    <w:rsid w:val="00732AE6"/>
    <w:rsid w:val="00740FA3"/>
    <w:rsid w:val="0082167D"/>
    <w:rsid w:val="00951DB3"/>
    <w:rsid w:val="009F4DB6"/>
    <w:rsid w:val="00B4196F"/>
    <w:rsid w:val="00B72534"/>
    <w:rsid w:val="00B7653E"/>
    <w:rsid w:val="00B777FC"/>
    <w:rsid w:val="00B83C19"/>
    <w:rsid w:val="00BE3366"/>
    <w:rsid w:val="00BF5785"/>
    <w:rsid w:val="00C142A9"/>
    <w:rsid w:val="00D83736"/>
    <w:rsid w:val="00E70FD6"/>
    <w:rsid w:val="00EA0A01"/>
    <w:rsid w:val="00EC44B6"/>
    <w:rsid w:val="00ED698C"/>
    <w:rsid w:val="00F15760"/>
    <w:rsid w:val="00F64470"/>
    <w:rsid w:val="00F93FA3"/>
    <w:rsid w:val="00FC6D72"/>
    <w:rsid w:val="00FD1653"/>
    <w:rsid w:val="00FF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0320B"/>
  <w15:chartTrackingRefBased/>
  <w15:docId w15:val="{EFE9E4F0-DF7A-45BB-BEE3-FB78604F4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785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51FB3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Manuel Varela</cp:lastModifiedBy>
  <cp:revision>2</cp:revision>
  <cp:lastPrinted>2025-12-16T23:46:00Z</cp:lastPrinted>
  <dcterms:created xsi:type="dcterms:W3CDTF">2026-06-01T22:27:00Z</dcterms:created>
  <dcterms:modified xsi:type="dcterms:W3CDTF">2026-06-01T22:27:00Z</dcterms:modified>
</cp:coreProperties>
</file>